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E9123" w14:textId="6ECB5C7F" w:rsidR="00E40C47" w:rsidRDefault="00E40C47" w:rsidP="002E353B">
      <w:pPr>
        <w:spacing w:line="24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Załącznik Nr 3 do zapytania ofertowego</w:t>
      </w:r>
    </w:p>
    <w:p w14:paraId="6C057E9C" w14:textId="26A9C9C7" w:rsidR="002E353B" w:rsidRPr="00A06D75" w:rsidRDefault="002E353B" w:rsidP="002E353B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A06D75">
        <w:rPr>
          <w:rFonts w:ascii="Times New Roman" w:eastAsia="Times New Roman" w:hAnsi="Times New Roman"/>
          <w:sz w:val="24"/>
          <w:szCs w:val="24"/>
          <w:lang w:eastAsia="pl-PL"/>
        </w:rPr>
        <w:t>Klauzula informacyjna</w:t>
      </w:r>
    </w:p>
    <w:p w14:paraId="29D70575" w14:textId="77777777" w:rsidR="002E353B" w:rsidRPr="00A06D75" w:rsidRDefault="002E353B" w:rsidP="002E353B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38F92ACD" w14:textId="77777777" w:rsidR="002E353B" w:rsidRPr="00A06D75" w:rsidRDefault="002E353B" w:rsidP="002E353B">
      <w:pPr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A06D7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 xml:space="preserve">Zgodnie z art. 13 ust. 1 i 2 </w:t>
      </w:r>
      <w:r w:rsidRPr="00A06D75">
        <w:rPr>
          <w:rFonts w:ascii="Times New Roman" w:hAnsi="Times New Roman"/>
          <w:kern w:val="3"/>
          <w:sz w:val="24"/>
          <w:szCs w:val="24"/>
          <w:lang w:eastAsia="zh-CN" w:bidi="hi-IN"/>
        </w:rPr>
        <w:t xml:space="preserve">rozporządzenia Parlamentu Europejskiego i Rady (UE) 2016/679 z dnia 27 kwietnia 2016r. w sprawie ochrony osób fizycznych w związku z przetwarzaniem danych osobowych i w sprawie swobodnego przepływu takich danych oraz uchylenia dyrektywy 95/46/WE (ogólne rozporządzenie o ochronie danych) (Dz. Urz. UE L 119 z 04.05.2016r., str. 1), </w:t>
      </w:r>
      <w:r w:rsidRPr="00A06D7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>dalej „RODO”, informuję, że:</w:t>
      </w:r>
    </w:p>
    <w:p w14:paraId="49EBD762" w14:textId="2E6B829B" w:rsidR="002E353B" w:rsidRPr="00A06D75" w:rsidRDefault="002E353B" w:rsidP="002E353B">
      <w:pPr>
        <w:numPr>
          <w:ilvl w:val="0"/>
          <w:numId w:val="4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A06D7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 xml:space="preserve">Administratorem danych osobowych zgromadzonych w postępowaniu przetargowym </w:t>
      </w:r>
      <w:r w:rsidRPr="00A06D7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br/>
        <w:t xml:space="preserve">i zapytaniu ofertowym w trakcie realizacji przedmiotu zamówienia jest </w:t>
      </w:r>
      <w:r w:rsidRPr="00A06D75">
        <w:rPr>
          <w:rFonts w:ascii="Times New Roman" w:hAnsi="Times New Roman"/>
          <w:kern w:val="3"/>
          <w:sz w:val="24"/>
          <w:szCs w:val="24"/>
          <w:lang w:eastAsia="zh-CN" w:bidi="hi-IN"/>
        </w:rPr>
        <w:t xml:space="preserve">Gmina Włoszczowa </w:t>
      </w:r>
      <w:r w:rsidRPr="00A06D75">
        <w:rPr>
          <w:rFonts w:ascii="Times New Roman" w:hAnsi="Times New Roman"/>
          <w:bCs/>
          <w:kern w:val="3"/>
          <w:sz w:val="24"/>
          <w:szCs w:val="24"/>
          <w:lang w:eastAsia="zh-CN" w:bidi="hi-IN"/>
        </w:rPr>
        <w:t xml:space="preserve">reprezentowana </w:t>
      </w:r>
      <w:bookmarkStart w:id="0" w:name="__DdeLink__120_4019775777"/>
      <w:bookmarkEnd w:id="0"/>
      <w:r w:rsidRPr="00A06D75">
        <w:rPr>
          <w:rFonts w:ascii="Times New Roman" w:hAnsi="Times New Roman"/>
          <w:bCs/>
          <w:kern w:val="3"/>
          <w:sz w:val="24"/>
          <w:szCs w:val="24"/>
          <w:lang w:eastAsia="zh-CN" w:bidi="hi-IN"/>
        </w:rPr>
        <w:t>przez</w:t>
      </w:r>
      <w:r w:rsidRPr="00A06D75">
        <w:rPr>
          <w:rFonts w:ascii="Times New Roman" w:hAnsi="Times New Roman"/>
          <w:kern w:val="3"/>
          <w:sz w:val="24"/>
          <w:szCs w:val="24"/>
          <w:lang w:eastAsia="zh-CN" w:bidi="hi-IN"/>
        </w:rPr>
        <w:t xml:space="preserve"> </w:t>
      </w:r>
      <w:r w:rsidRPr="00A06D75">
        <w:rPr>
          <w:rFonts w:ascii="Times New Roman" w:hAnsi="Times New Roman"/>
          <w:bCs/>
          <w:kern w:val="3"/>
          <w:sz w:val="24"/>
          <w:szCs w:val="24"/>
          <w:lang w:eastAsia="zh-CN" w:bidi="hi-IN"/>
        </w:rPr>
        <w:t xml:space="preserve">Burmistrza </w:t>
      </w:r>
      <w:r w:rsidRPr="004F7C13">
        <w:rPr>
          <w:rFonts w:ascii="Times New Roman" w:hAnsi="Times New Roman"/>
          <w:bCs/>
          <w:kern w:val="3"/>
          <w:sz w:val="24"/>
          <w:szCs w:val="24"/>
          <w:lang w:eastAsia="zh-CN" w:bidi="hi-IN"/>
        </w:rPr>
        <w:t>Gminy Włoszczowy</w:t>
      </w:r>
      <w:r w:rsidRPr="004F7C13">
        <w:rPr>
          <w:rFonts w:ascii="Times New Roman" w:hAnsi="Times New Roman"/>
          <w:b/>
          <w:bCs/>
          <w:kern w:val="3"/>
          <w:sz w:val="24"/>
          <w:szCs w:val="24"/>
          <w:lang w:eastAsia="zh-CN" w:bidi="hi-IN"/>
        </w:rPr>
        <w:t xml:space="preserve"> </w:t>
      </w:r>
      <w:r w:rsidRPr="00A06D75">
        <w:rPr>
          <w:rFonts w:ascii="Times New Roman" w:hAnsi="Times New Roman"/>
          <w:kern w:val="3"/>
          <w:sz w:val="24"/>
          <w:szCs w:val="24"/>
          <w:lang w:eastAsia="zh-CN" w:bidi="hi-IN"/>
        </w:rPr>
        <w:t>(adres: ul. Partyzantów 14, 29-100 Włoszczowa);</w:t>
      </w:r>
    </w:p>
    <w:p w14:paraId="77B2AD6E" w14:textId="1DE769CE" w:rsidR="002E353B" w:rsidRPr="00A06D75" w:rsidRDefault="002E353B" w:rsidP="002E353B">
      <w:pPr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A06D7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>Inspektorem ochrony danych osobowych jest Pan</w:t>
      </w:r>
      <w:r w:rsidRPr="00A06D75">
        <w:rPr>
          <w:rFonts w:ascii="Times New Roman" w:hAnsi="Times New Roman"/>
          <w:kern w:val="3"/>
          <w:sz w:val="24"/>
          <w:szCs w:val="24"/>
          <w:lang w:eastAsia="zh-CN" w:bidi="hi-IN"/>
        </w:rPr>
        <w:t xml:space="preserve"> Sylwester Cieśla, </w:t>
      </w:r>
      <w:proofErr w:type="spellStart"/>
      <w:r w:rsidRPr="00A06D75">
        <w:rPr>
          <w:rFonts w:ascii="Times New Roman" w:hAnsi="Times New Roman"/>
          <w:kern w:val="3"/>
          <w:sz w:val="24"/>
          <w:szCs w:val="24"/>
          <w:lang w:eastAsia="zh-CN" w:bidi="hi-IN"/>
        </w:rPr>
        <w:t>tel</w:t>
      </w:r>
      <w:proofErr w:type="spellEnd"/>
      <w:r w:rsidRPr="00A06D75">
        <w:rPr>
          <w:rFonts w:ascii="Times New Roman" w:hAnsi="Times New Roman"/>
          <w:kern w:val="3"/>
          <w:sz w:val="24"/>
          <w:szCs w:val="24"/>
          <w:lang w:eastAsia="zh-CN" w:bidi="hi-IN"/>
        </w:rPr>
        <w:t>: 41 300 55 99,</w:t>
      </w:r>
      <w:r w:rsidR="00B84E52">
        <w:rPr>
          <w:rFonts w:ascii="Times New Roman" w:hAnsi="Times New Roman"/>
          <w:kern w:val="3"/>
          <w:sz w:val="24"/>
          <w:szCs w:val="24"/>
          <w:lang w:eastAsia="zh-CN" w:bidi="hi-IN"/>
        </w:rPr>
        <w:br/>
      </w:r>
      <w:r w:rsidRPr="00A06D75">
        <w:rPr>
          <w:rFonts w:ascii="Times New Roman" w:hAnsi="Times New Roman"/>
          <w:kern w:val="3"/>
          <w:sz w:val="24"/>
          <w:szCs w:val="24"/>
          <w:lang w:eastAsia="zh-CN" w:bidi="hi-IN"/>
        </w:rPr>
        <w:t xml:space="preserve">e-mail: </w:t>
      </w:r>
      <w:hyperlink r:id="rId7" w:history="1">
        <w:r w:rsidRPr="00A06D75">
          <w:rPr>
            <w:rFonts w:ascii="Times New Roman" w:hAnsi="Times New Roman"/>
            <w:kern w:val="3"/>
            <w:sz w:val="24"/>
            <w:szCs w:val="24"/>
            <w:lang w:eastAsia="zh-CN" w:bidi="hi-IN"/>
          </w:rPr>
          <w:t>iod@czi24.pl</w:t>
        </w:r>
      </w:hyperlink>
      <w:r w:rsidRPr="00A06D75">
        <w:rPr>
          <w:rFonts w:ascii="Times New Roman" w:hAnsi="Times New Roman"/>
          <w:kern w:val="3"/>
          <w:sz w:val="24"/>
          <w:szCs w:val="24"/>
          <w:lang w:eastAsia="zh-CN" w:bidi="hi-IN"/>
        </w:rPr>
        <w:t>;</w:t>
      </w:r>
    </w:p>
    <w:p w14:paraId="1CB44535" w14:textId="77777777" w:rsidR="002E353B" w:rsidRPr="00A06D75" w:rsidRDefault="002E353B" w:rsidP="002E353B">
      <w:pPr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A06D7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>Pani/Pana dane osobowe przetwarzane będą na podstawie art. 6 ust. 1 lit. c RODO w celu związanym z postępowaniem o udzielenie zamówienia publicznego poniżej 130 000 zł:</w:t>
      </w:r>
    </w:p>
    <w:p w14:paraId="4ACFB9A0" w14:textId="0379DFCB" w:rsidR="002E353B" w:rsidRPr="00A06D75" w:rsidRDefault="002E353B" w:rsidP="002E353B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A06D7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>w związku z art. 43 i 44 ustawy z dnia 27.08.2009 roku o finansach publicznych (Dz.U. z 202</w:t>
      </w:r>
      <w:r w:rsidR="00B84E52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>4</w:t>
      </w:r>
      <w:r w:rsidRPr="00A06D7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 xml:space="preserve">r. poz. </w:t>
      </w:r>
      <w:r w:rsidR="006823B2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>1</w:t>
      </w:r>
      <w:r w:rsidR="00B84E52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>530</w:t>
      </w:r>
      <w:r w:rsidR="006823B2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 xml:space="preserve"> ze zm.</w:t>
      </w:r>
      <w:r w:rsidRPr="00A06D7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 xml:space="preserve">) </w:t>
      </w:r>
    </w:p>
    <w:p w14:paraId="1E1111E2" w14:textId="2892916D" w:rsidR="002E353B" w:rsidRPr="00A06D75" w:rsidRDefault="002E353B" w:rsidP="002E353B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A06D7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 xml:space="preserve">w związku z </w:t>
      </w:r>
      <w:r w:rsidRPr="00A06D75">
        <w:rPr>
          <w:rFonts w:ascii="Times New Roman" w:hAnsi="Times New Roman"/>
          <w:kern w:val="3"/>
          <w:sz w:val="24"/>
          <w:szCs w:val="24"/>
          <w:shd w:val="clear" w:color="auto" w:fill="FFFFFF"/>
          <w:lang w:eastAsia="zh-CN" w:bidi="hi-IN"/>
        </w:rPr>
        <w:t>art. 2 ust 1 pkt. 1) - Ustawy z dnia 11.09.2019 roku Prawo Zamówień Publicznych (</w:t>
      </w:r>
      <w:r w:rsidRPr="00A06D75">
        <w:rPr>
          <w:rFonts w:ascii="Times New Roman" w:eastAsia="Times New Roman" w:hAnsi="Times New Roman"/>
          <w:kern w:val="3"/>
          <w:sz w:val="24"/>
          <w:szCs w:val="24"/>
          <w:shd w:val="clear" w:color="auto" w:fill="FFFFFF"/>
          <w:lang w:eastAsia="pl-PL" w:bidi="hi-IN"/>
        </w:rPr>
        <w:t>Dz.U. z 202</w:t>
      </w:r>
      <w:r w:rsidR="00CE10CA">
        <w:rPr>
          <w:rFonts w:ascii="Times New Roman" w:eastAsia="Times New Roman" w:hAnsi="Times New Roman"/>
          <w:kern w:val="3"/>
          <w:sz w:val="24"/>
          <w:szCs w:val="24"/>
          <w:shd w:val="clear" w:color="auto" w:fill="FFFFFF"/>
          <w:lang w:eastAsia="pl-PL" w:bidi="hi-IN"/>
        </w:rPr>
        <w:t>4</w:t>
      </w:r>
      <w:r w:rsidRPr="00A06D75">
        <w:rPr>
          <w:rFonts w:ascii="Times New Roman" w:eastAsia="Times New Roman" w:hAnsi="Times New Roman"/>
          <w:kern w:val="3"/>
          <w:sz w:val="24"/>
          <w:szCs w:val="24"/>
          <w:shd w:val="clear" w:color="auto" w:fill="FFFFFF"/>
          <w:lang w:eastAsia="pl-PL" w:bidi="hi-IN"/>
        </w:rPr>
        <w:t>r. poz. 1</w:t>
      </w:r>
      <w:r w:rsidR="00CE10CA">
        <w:rPr>
          <w:rFonts w:ascii="Times New Roman" w:eastAsia="Times New Roman" w:hAnsi="Times New Roman"/>
          <w:kern w:val="3"/>
          <w:sz w:val="24"/>
          <w:szCs w:val="24"/>
          <w:shd w:val="clear" w:color="auto" w:fill="FFFFFF"/>
          <w:lang w:eastAsia="pl-PL" w:bidi="hi-IN"/>
        </w:rPr>
        <w:t>32</w:t>
      </w:r>
      <w:r w:rsidR="006823B2">
        <w:rPr>
          <w:rFonts w:ascii="Times New Roman" w:eastAsia="Times New Roman" w:hAnsi="Times New Roman"/>
          <w:kern w:val="3"/>
          <w:sz w:val="24"/>
          <w:szCs w:val="24"/>
          <w:shd w:val="clear" w:color="auto" w:fill="FFFFFF"/>
          <w:lang w:eastAsia="pl-PL" w:bidi="hi-IN"/>
        </w:rPr>
        <w:t>0</w:t>
      </w:r>
      <w:r w:rsidRPr="00A06D75">
        <w:rPr>
          <w:rFonts w:ascii="Times New Roman" w:eastAsia="Times New Roman" w:hAnsi="Times New Roman"/>
          <w:kern w:val="3"/>
          <w:sz w:val="24"/>
          <w:szCs w:val="24"/>
          <w:shd w:val="clear" w:color="auto" w:fill="FFFFFF"/>
          <w:lang w:eastAsia="pl-PL" w:bidi="hi-IN"/>
        </w:rPr>
        <w:t>)</w:t>
      </w:r>
      <w:r w:rsidRPr="00A06D75">
        <w:rPr>
          <w:rFonts w:ascii="Times New Roman" w:eastAsia="Times New Roman" w:hAnsi="Times New Roman"/>
          <w:b/>
          <w:kern w:val="3"/>
          <w:sz w:val="24"/>
          <w:szCs w:val="24"/>
          <w:lang w:eastAsia="pl-PL" w:bidi="hi-IN"/>
        </w:rPr>
        <w:t xml:space="preserve">, </w:t>
      </w:r>
      <w:r w:rsidRPr="00A06D7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 xml:space="preserve">zgodnie z postanowieniami </w:t>
      </w:r>
      <w:r w:rsidRPr="00A06D75">
        <w:rPr>
          <w:rFonts w:ascii="Times New Roman" w:hAnsi="Times New Roman"/>
          <w:bCs/>
          <w:kern w:val="3"/>
          <w:sz w:val="24"/>
          <w:szCs w:val="24"/>
          <w:shd w:val="clear" w:color="auto" w:fill="FFFFFF"/>
          <w:lang w:eastAsia="zh-CN" w:bidi="hi-IN"/>
        </w:rPr>
        <w:t>R</w:t>
      </w:r>
      <w:r w:rsidRPr="00A06D75">
        <w:rPr>
          <w:rFonts w:ascii="Times New Roman" w:hAnsi="Times New Roman"/>
          <w:kern w:val="3"/>
          <w:sz w:val="24"/>
          <w:szCs w:val="24"/>
          <w:shd w:val="clear" w:color="auto" w:fill="FFFFFF"/>
          <w:lang w:eastAsia="zh-CN" w:bidi="hi-IN"/>
        </w:rPr>
        <w:t>egulaminu postępowania przy udzielaniu zamówień publicznych o wartości nieprzekraczającej kwoty</w:t>
      </w:r>
      <w:r w:rsidRPr="00A06D75">
        <w:rPr>
          <w:rFonts w:ascii="Times New Roman" w:hAnsi="Times New Roman"/>
          <w:b/>
          <w:bCs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A06D75">
        <w:rPr>
          <w:rFonts w:ascii="Times New Roman" w:hAnsi="Times New Roman"/>
          <w:kern w:val="3"/>
          <w:sz w:val="24"/>
          <w:szCs w:val="24"/>
          <w:shd w:val="clear" w:color="auto" w:fill="FFFFFF"/>
          <w:lang w:eastAsia="zh-CN" w:bidi="hi-IN"/>
        </w:rPr>
        <w:t>określonej w art. 2 ust 1 pkt. 1) - Prawo Zamówień Publicznych</w:t>
      </w:r>
      <w:r w:rsidRPr="00A06D75">
        <w:rPr>
          <w:rFonts w:ascii="Times New Roman" w:eastAsia="Times New Roman" w:hAnsi="Times New Roman"/>
          <w:bCs/>
          <w:kern w:val="3"/>
          <w:sz w:val="24"/>
          <w:szCs w:val="24"/>
          <w:lang w:eastAsia="pl-PL" w:bidi="hi-IN"/>
        </w:rPr>
        <w:t>,</w:t>
      </w:r>
      <w:r w:rsidRPr="00A06D75">
        <w:rPr>
          <w:rFonts w:ascii="Times New Roman" w:eastAsia="Times New Roman" w:hAnsi="Times New Roman"/>
          <w:b/>
          <w:kern w:val="3"/>
          <w:sz w:val="24"/>
          <w:szCs w:val="24"/>
          <w:lang w:eastAsia="pl-PL" w:bidi="hi-IN"/>
        </w:rPr>
        <w:t xml:space="preserve"> </w:t>
      </w:r>
      <w:r w:rsidRPr="00A06D7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>stanowiącego załącznik nr 1 do Zarządzenia</w:t>
      </w:r>
      <w:r w:rsidRPr="00A06D75">
        <w:rPr>
          <w:rFonts w:ascii="Times New Roman" w:eastAsia="Times New Roman" w:hAnsi="Times New Roman"/>
          <w:b/>
          <w:kern w:val="3"/>
          <w:sz w:val="24"/>
          <w:szCs w:val="24"/>
          <w:lang w:eastAsia="pl-PL" w:bidi="hi-IN"/>
        </w:rPr>
        <w:t xml:space="preserve"> </w:t>
      </w:r>
      <w:r w:rsidRPr="00A06D75">
        <w:rPr>
          <w:rFonts w:ascii="Times New Roman" w:hAnsi="Times New Roman"/>
          <w:kern w:val="3"/>
          <w:sz w:val="24"/>
          <w:szCs w:val="24"/>
          <w:lang w:eastAsia="zh-CN" w:bidi="hi-IN"/>
        </w:rPr>
        <w:t>NR 120.</w:t>
      </w:r>
      <w:r w:rsidR="00104F4B">
        <w:rPr>
          <w:rFonts w:ascii="Times New Roman" w:hAnsi="Times New Roman"/>
          <w:kern w:val="3"/>
          <w:sz w:val="24"/>
          <w:szCs w:val="24"/>
          <w:lang w:eastAsia="zh-CN" w:bidi="hi-IN"/>
        </w:rPr>
        <w:t>2</w:t>
      </w:r>
      <w:r w:rsidR="00B84E52">
        <w:rPr>
          <w:rFonts w:ascii="Times New Roman" w:hAnsi="Times New Roman"/>
          <w:kern w:val="3"/>
          <w:sz w:val="24"/>
          <w:szCs w:val="24"/>
          <w:lang w:eastAsia="zh-CN" w:bidi="hi-IN"/>
        </w:rPr>
        <w:t>2</w:t>
      </w:r>
      <w:r w:rsidR="00104F4B">
        <w:rPr>
          <w:rFonts w:ascii="Times New Roman" w:hAnsi="Times New Roman"/>
          <w:kern w:val="3"/>
          <w:sz w:val="24"/>
          <w:szCs w:val="24"/>
          <w:lang w:eastAsia="zh-CN" w:bidi="hi-IN"/>
        </w:rPr>
        <w:t>.</w:t>
      </w:r>
      <w:r w:rsidRPr="00A06D75">
        <w:rPr>
          <w:rFonts w:ascii="Times New Roman" w:hAnsi="Times New Roman"/>
          <w:kern w:val="3"/>
          <w:sz w:val="24"/>
          <w:szCs w:val="24"/>
          <w:lang w:eastAsia="zh-CN" w:bidi="hi-IN"/>
        </w:rPr>
        <w:t>202</w:t>
      </w:r>
      <w:r w:rsidR="00B84E52">
        <w:rPr>
          <w:rFonts w:ascii="Times New Roman" w:hAnsi="Times New Roman"/>
          <w:kern w:val="3"/>
          <w:sz w:val="24"/>
          <w:szCs w:val="24"/>
          <w:lang w:eastAsia="zh-CN" w:bidi="hi-IN"/>
        </w:rPr>
        <w:t>4</w:t>
      </w:r>
      <w:r w:rsidRPr="00A06D75">
        <w:rPr>
          <w:rFonts w:ascii="Times New Roman" w:hAnsi="Times New Roman"/>
          <w:bCs/>
          <w:kern w:val="3"/>
          <w:sz w:val="24"/>
          <w:szCs w:val="24"/>
          <w:shd w:val="clear" w:color="auto" w:fill="FFFFFF"/>
          <w:lang w:eastAsia="zh-CN" w:bidi="hi-IN"/>
        </w:rPr>
        <w:t xml:space="preserve"> Burmistrza Gminy Włoszczowa z dnia </w:t>
      </w:r>
      <w:r w:rsidR="00B84E52">
        <w:rPr>
          <w:rFonts w:ascii="Times New Roman" w:hAnsi="Times New Roman"/>
          <w:bCs/>
          <w:kern w:val="3"/>
          <w:sz w:val="24"/>
          <w:szCs w:val="24"/>
          <w:shd w:val="clear" w:color="auto" w:fill="FFFFFF"/>
          <w:lang w:eastAsia="zh-CN" w:bidi="hi-IN"/>
        </w:rPr>
        <w:t>07</w:t>
      </w:r>
      <w:r w:rsidRPr="00A06D75">
        <w:rPr>
          <w:rFonts w:ascii="Times New Roman" w:hAnsi="Times New Roman"/>
          <w:bCs/>
          <w:kern w:val="3"/>
          <w:sz w:val="24"/>
          <w:szCs w:val="24"/>
          <w:shd w:val="clear" w:color="auto" w:fill="FFFFFF"/>
          <w:lang w:eastAsia="zh-CN" w:bidi="hi-IN"/>
        </w:rPr>
        <w:t>.0</w:t>
      </w:r>
      <w:r w:rsidR="00104F4B">
        <w:rPr>
          <w:rFonts w:ascii="Times New Roman" w:hAnsi="Times New Roman"/>
          <w:bCs/>
          <w:kern w:val="3"/>
          <w:sz w:val="24"/>
          <w:szCs w:val="24"/>
          <w:shd w:val="clear" w:color="auto" w:fill="FFFFFF"/>
          <w:lang w:eastAsia="zh-CN" w:bidi="hi-IN"/>
        </w:rPr>
        <w:t>8</w:t>
      </w:r>
      <w:r w:rsidRPr="00A06D75">
        <w:rPr>
          <w:rFonts w:ascii="Times New Roman" w:hAnsi="Times New Roman"/>
          <w:bCs/>
          <w:kern w:val="3"/>
          <w:sz w:val="24"/>
          <w:szCs w:val="24"/>
          <w:shd w:val="clear" w:color="auto" w:fill="FFFFFF"/>
          <w:lang w:eastAsia="zh-CN" w:bidi="hi-IN"/>
        </w:rPr>
        <w:t>.202</w:t>
      </w:r>
      <w:r w:rsidR="00B84E52">
        <w:rPr>
          <w:rFonts w:ascii="Times New Roman" w:hAnsi="Times New Roman"/>
          <w:bCs/>
          <w:kern w:val="3"/>
          <w:sz w:val="24"/>
          <w:szCs w:val="24"/>
          <w:shd w:val="clear" w:color="auto" w:fill="FFFFFF"/>
          <w:lang w:eastAsia="zh-CN" w:bidi="hi-IN"/>
        </w:rPr>
        <w:t>4</w:t>
      </w:r>
      <w:r w:rsidRPr="00A06D75">
        <w:rPr>
          <w:rFonts w:ascii="Times New Roman" w:hAnsi="Times New Roman"/>
          <w:bCs/>
          <w:kern w:val="3"/>
          <w:sz w:val="24"/>
          <w:szCs w:val="24"/>
          <w:shd w:val="clear" w:color="auto" w:fill="FFFFFF"/>
          <w:lang w:eastAsia="zh-CN" w:bidi="hi-IN"/>
        </w:rPr>
        <w:t>r.</w:t>
      </w:r>
    </w:p>
    <w:p w14:paraId="0FE7CE04" w14:textId="7BA06105" w:rsidR="002E353B" w:rsidRPr="00A06D75" w:rsidRDefault="002E353B" w:rsidP="002E353B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eastAsia="zh-CN" w:bidi="hi-IN"/>
        </w:rPr>
      </w:pPr>
      <w:r w:rsidRPr="00A06D75">
        <w:rPr>
          <w:rFonts w:ascii="Times New Roman" w:hAnsi="Times New Roman"/>
          <w:bCs/>
          <w:kern w:val="3"/>
          <w:sz w:val="24"/>
          <w:szCs w:val="24"/>
          <w:shd w:val="clear" w:color="auto" w:fill="FFFFFF"/>
          <w:lang w:eastAsia="zh-CN" w:bidi="hi-IN"/>
        </w:rPr>
        <w:t>w związku z ustawą z dnia 06.09.2001 roku o dostęp do informacji publicznej (Dz.U. z 202</w:t>
      </w:r>
      <w:r w:rsidR="006823B2">
        <w:rPr>
          <w:rFonts w:ascii="Times New Roman" w:hAnsi="Times New Roman"/>
          <w:bCs/>
          <w:kern w:val="3"/>
          <w:sz w:val="24"/>
          <w:szCs w:val="24"/>
          <w:shd w:val="clear" w:color="auto" w:fill="FFFFFF"/>
          <w:lang w:eastAsia="zh-CN" w:bidi="hi-IN"/>
        </w:rPr>
        <w:t>2</w:t>
      </w:r>
      <w:r w:rsidRPr="00A06D75">
        <w:rPr>
          <w:rFonts w:ascii="Times New Roman" w:hAnsi="Times New Roman"/>
          <w:bCs/>
          <w:kern w:val="3"/>
          <w:sz w:val="24"/>
          <w:szCs w:val="24"/>
          <w:shd w:val="clear" w:color="auto" w:fill="FFFFFF"/>
          <w:lang w:eastAsia="zh-CN" w:bidi="hi-IN"/>
        </w:rPr>
        <w:t>r. poz.</w:t>
      </w:r>
      <w:r w:rsidR="006823B2">
        <w:rPr>
          <w:rFonts w:ascii="Times New Roman" w:hAnsi="Times New Roman"/>
          <w:bCs/>
          <w:kern w:val="3"/>
          <w:sz w:val="24"/>
          <w:szCs w:val="24"/>
          <w:shd w:val="clear" w:color="auto" w:fill="FFFFFF"/>
          <w:lang w:eastAsia="zh-CN" w:bidi="hi-IN"/>
        </w:rPr>
        <w:t>902</w:t>
      </w:r>
      <w:r w:rsidRPr="00A06D75">
        <w:rPr>
          <w:rFonts w:ascii="Times New Roman" w:hAnsi="Times New Roman"/>
          <w:bCs/>
          <w:kern w:val="3"/>
          <w:sz w:val="24"/>
          <w:szCs w:val="24"/>
          <w:shd w:val="clear" w:color="auto" w:fill="FFFFFF"/>
          <w:lang w:eastAsia="zh-CN" w:bidi="hi-IN"/>
        </w:rPr>
        <w:t>)</w:t>
      </w:r>
    </w:p>
    <w:p w14:paraId="4AD72ACC" w14:textId="77777777" w:rsidR="002E353B" w:rsidRPr="00A06D75" w:rsidRDefault="002E353B" w:rsidP="002E353B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eastAsia="zh-CN" w:bidi="hi-IN"/>
        </w:rPr>
      </w:pPr>
      <w:r w:rsidRPr="00A06D75">
        <w:rPr>
          <w:rFonts w:ascii="Times New Roman" w:hAnsi="Times New Roman"/>
          <w:bCs/>
          <w:kern w:val="3"/>
          <w:sz w:val="24"/>
          <w:szCs w:val="24"/>
          <w:shd w:val="clear" w:color="auto" w:fill="FFFFFF"/>
          <w:lang w:eastAsia="zh-CN" w:bidi="hi-IN"/>
        </w:rPr>
        <w:t>w związku z ustawą z dnia 14.07.1983 r. o narodowym zasobie archiwalnym i archiwach (Dz.U. z 2020r. poz.164 ze zm.)</w:t>
      </w:r>
    </w:p>
    <w:p w14:paraId="3B91A88E" w14:textId="76F853CA" w:rsidR="002E353B" w:rsidRPr="00A06D75" w:rsidRDefault="002E353B" w:rsidP="002E353B">
      <w:pPr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</w:pPr>
      <w:r w:rsidRPr="00A06D7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>Odbiorcami Pani/Pana danych osobowych będą osoby lub podmioty, którym udostępniona zostanie dokumentacja postępowania w oparciu o art. 18 oraz art. 74 ust. 1 ustawy z dnia 11 września 2019r. – Prawo zamówień publicznych (Dz. U. z 202</w:t>
      </w:r>
      <w:r w:rsidR="00CE10CA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>4</w:t>
      </w:r>
      <w:r w:rsidRPr="00A06D7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 xml:space="preserve">r. poz. </w:t>
      </w:r>
      <w:r w:rsidR="006823B2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>1</w:t>
      </w:r>
      <w:r w:rsidR="00CE10CA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>32</w:t>
      </w:r>
      <w:r w:rsidR="006823B2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>0</w:t>
      </w:r>
      <w:r w:rsidRPr="00A06D7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 xml:space="preserve">), dalej „ustawa </w:t>
      </w:r>
      <w:proofErr w:type="spellStart"/>
      <w:r w:rsidRPr="00A06D7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>Pzp</w:t>
      </w:r>
      <w:proofErr w:type="spellEnd"/>
      <w:r w:rsidRPr="00A06D7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 xml:space="preserve">”;  </w:t>
      </w:r>
    </w:p>
    <w:p w14:paraId="5DFC1E42" w14:textId="77777777" w:rsidR="002E353B" w:rsidRPr="00A06D75" w:rsidRDefault="002E353B" w:rsidP="002E353B">
      <w:pPr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</w:pPr>
      <w:r w:rsidRPr="00A06D7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 xml:space="preserve">Pani/Pana dane osobowe będą przechowywane, zgodnie z art. 78 ust. 1 ustawy </w:t>
      </w:r>
      <w:proofErr w:type="spellStart"/>
      <w:r w:rsidRPr="00A06D7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>Pzp</w:t>
      </w:r>
      <w:proofErr w:type="spellEnd"/>
      <w:r w:rsidRPr="00A06D7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>, przez okres 4 lat od dnia zakończenia postępowania o udzielenie zamówienia, a jeżeli czas trwania umowy przekracza 4 lata, okres przechowywania obejmuje cały czas trwania umowy;</w:t>
      </w:r>
    </w:p>
    <w:p w14:paraId="2C21BF8A" w14:textId="77777777" w:rsidR="002E353B" w:rsidRPr="00A06D75" w:rsidRDefault="002E353B" w:rsidP="002E353B">
      <w:pPr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A06D7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 xml:space="preserve">Podanie przez Pana/Panią danych osobowych jest obowiązkowe i jest wymogiem ustawowym określonym w przepisach ustawy </w:t>
      </w:r>
      <w:proofErr w:type="spellStart"/>
      <w:r w:rsidRPr="00A06D7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>Pzp</w:t>
      </w:r>
      <w:proofErr w:type="spellEnd"/>
      <w:r w:rsidRPr="00A06D7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A06D7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>Pzp</w:t>
      </w:r>
      <w:proofErr w:type="spellEnd"/>
      <w:r w:rsidRPr="00A06D7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>. W przypadku niepodania danych nie będzie możliwy udział w postępowaniu o udzielenie zamówienia poniżej 130 000 zł;</w:t>
      </w:r>
    </w:p>
    <w:p w14:paraId="25BDEAC0" w14:textId="77777777" w:rsidR="002E353B" w:rsidRPr="00A06D75" w:rsidRDefault="002E353B" w:rsidP="002E353B">
      <w:pPr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</w:pPr>
      <w:r w:rsidRPr="00A06D7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>W odniesieniu do Pani/Pana danych osobowych decyzje nie będą podejmowane w sposób zautomatyzowany, stosowanie do art. 22 RODO;</w:t>
      </w:r>
    </w:p>
    <w:p w14:paraId="01E38485" w14:textId="77777777" w:rsidR="002E353B" w:rsidRPr="00A06D75" w:rsidRDefault="002E353B" w:rsidP="002E353B">
      <w:pPr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</w:pPr>
      <w:r w:rsidRPr="00A06D7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>Posiada Pani/Pan:</w:t>
      </w:r>
    </w:p>
    <w:p w14:paraId="105FA1B5" w14:textId="77777777" w:rsidR="002E353B" w:rsidRPr="00A06D75" w:rsidRDefault="002E353B" w:rsidP="002E353B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</w:pPr>
      <w:r w:rsidRPr="00A06D7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>na podstawie art. 15 RODO prawo dostępu do danych osobowych Pani/Pana dotyczących;</w:t>
      </w:r>
    </w:p>
    <w:p w14:paraId="3FCB69DC" w14:textId="258505B9" w:rsidR="002E353B" w:rsidRDefault="002E353B" w:rsidP="002E353B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</w:pPr>
      <w:r w:rsidRPr="00A06D7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lastRenderedPageBreak/>
        <w:t>na podstawie art. 16 RODO prawo do sprostowania Pani/Pana danych osobowych</w:t>
      </w:r>
      <w:r w:rsidRPr="00A06D75">
        <w:rPr>
          <w:rFonts w:ascii="Times New Roman" w:eastAsia="Times New Roman" w:hAnsi="Times New Roman"/>
          <w:kern w:val="3"/>
          <w:sz w:val="24"/>
          <w:szCs w:val="24"/>
          <w:vertAlign w:val="superscript"/>
          <w:lang w:eastAsia="pl-PL" w:bidi="hi-IN"/>
        </w:rPr>
        <w:footnoteReference w:id="1"/>
      </w:r>
      <w:r w:rsidRPr="00A06D7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>;</w:t>
      </w:r>
    </w:p>
    <w:p w14:paraId="21814FE9" w14:textId="716790B7" w:rsidR="004F7C13" w:rsidRPr="00A06D75" w:rsidRDefault="004F7C13" w:rsidP="004F7C13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</w:pPr>
      <w:r w:rsidRPr="00A06D7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>w związku z art. 17 RODO prawo do usunięcia danych osobowych</w:t>
      </w:r>
      <w:r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 xml:space="preserve"> po okresie wywiązania się Administratora z obowiązku prawnego ciążącego na nim</w:t>
      </w:r>
      <w:r w:rsidRPr="00A06D7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>;</w:t>
      </w:r>
    </w:p>
    <w:p w14:paraId="78E34F52" w14:textId="77777777" w:rsidR="004F7C13" w:rsidRPr="00A06D75" w:rsidRDefault="004F7C13" w:rsidP="004F7C13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</w:pPr>
      <w:r w:rsidRPr="00A06D7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>prawo do przenoszenia danych osobowych, o którym mowa w art. 20 RODO;</w:t>
      </w:r>
    </w:p>
    <w:p w14:paraId="7B3953B5" w14:textId="76378043" w:rsidR="004F7C13" w:rsidRPr="004F7C13" w:rsidRDefault="004F7C13" w:rsidP="004F7C13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kern w:val="3"/>
          <w:sz w:val="24"/>
          <w:szCs w:val="24"/>
          <w:lang w:eastAsia="pl-PL" w:bidi="hi-IN"/>
        </w:rPr>
      </w:pPr>
      <w:r w:rsidRPr="004F7C13">
        <w:rPr>
          <w:rFonts w:ascii="Times New Roman" w:eastAsia="Times New Roman" w:hAnsi="Times New Roman"/>
          <w:bCs/>
          <w:kern w:val="3"/>
          <w:sz w:val="24"/>
          <w:szCs w:val="24"/>
          <w:lang w:eastAsia="pl-PL" w:bidi="hi-IN"/>
        </w:rPr>
        <w:t>na podstawie art. 21 RODO prawo sprzeciwu, wobec przetwarzania danych osobowych, gdyż podstawą prawną przetwarzania Pani/Pana danych osobowych jest art. 6 ust. 1 lit. c RODO.</w:t>
      </w:r>
    </w:p>
    <w:p w14:paraId="79A8E3E0" w14:textId="4684DDF8" w:rsidR="002E353B" w:rsidRPr="00A06D75" w:rsidRDefault="002E353B" w:rsidP="002E353B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</w:pPr>
      <w:r w:rsidRPr="00A06D7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 xml:space="preserve">na podstawie art. 18 RODO prawo żądania od </w:t>
      </w:r>
      <w:r w:rsidR="002C603F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>A</w:t>
      </w:r>
      <w:r w:rsidRPr="00A06D7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 xml:space="preserve">dministratora ograniczenia przetwarzania danych osobowych z zastrzeżeniem przypadków, o których mowa </w:t>
      </w:r>
      <w:r w:rsidRPr="00A06D7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br/>
        <w:t>w art. 18 ust. 2 RODO</w:t>
      </w:r>
      <w:r w:rsidRPr="00A06D75">
        <w:rPr>
          <w:rFonts w:ascii="Times New Roman" w:eastAsia="Times New Roman" w:hAnsi="Times New Roman"/>
          <w:kern w:val="3"/>
          <w:sz w:val="24"/>
          <w:szCs w:val="24"/>
          <w:vertAlign w:val="superscript"/>
          <w:lang w:eastAsia="pl-PL" w:bidi="hi-IN"/>
        </w:rPr>
        <w:footnoteReference w:id="2"/>
      </w:r>
      <w:r w:rsidRPr="00A06D7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 xml:space="preserve">;  </w:t>
      </w:r>
    </w:p>
    <w:p w14:paraId="5F3B091A" w14:textId="77777777" w:rsidR="002E353B" w:rsidRPr="00A06D75" w:rsidRDefault="002E353B" w:rsidP="002E353B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</w:pPr>
      <w:r w:rsidRPr="00A06D75">
        <w:rPr>
          <w:rFonts w:ascii="Times New Roman" w:eastAsia="Times New Roman" w:hAnsi="Times New Roman"/>
          <w:kern w:val="3"/>
          <w:sz w:val="24"/>
          <w:szCs w:val="24"/>
          <w:lang w:eastAsia="pl-PL" w:bidi="hi-IN"/>
        </w:rPr>
        <w:t>prawo do wniesienia skargi do Prezesa Urzędu Ochrony Danych Osobowych, gdy uzna Pani/Pan, że przetwarzanie danych osobowych Pani/Pana dotyczących narusza przepisy RODO;</w:t>
      </w:r>
    </w:p>
    <w:sectPr w:rsidR="002E353B" w:rsidRPr="00A06D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1FF6C" w14:textId="77777777" w:rsidR="008C4F74" w:rsidRDefault="008C4F74" w:rsidP="002E353B">
      <w:pPr>
        <w:spacing w:after="0" w:line="240" w:lineRule="auto"/>
      </w:pPr>
      <w:r>
        <w:separator/>
      </w:r>
    </w:p>
  </w:endnote>
  <w:endnote w:type="continuationSeparator" w:id="0">
    <w:p w14:paraId="7ED3F4BD" w14:textId="77777777" w:rsidR="008C4F74" w:rsidRDefault="008C4F74" w:rsidP="002E3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D3F22" w14:textId="77777777" w:rsidR="008C4F74" w:rsidRDefault="008C4F74" w:rsidP="002E353B">
      <w:pPr>
        <w:spacing w:after="0" w:line="240" w:lineRule="auto"/>
      </w:pPr>
      <w:r>
        <w:separator/>
      </w:r>
    </w:p>
  </w:footnote>
  <w:footnote w:type="continuationSeparator" w:id="0">
    <w:p w14:paraId="32CE94E0" w14:textId="77777777" w:rsidR="008C4F74" w:rsidRDefault="008C4F74" w:rsidP="002E353B">
      <w:pPr>
        <w:spacing w:after="0" w:line="240" w:lineRule="auto"/>
      </w:pPr>
      <w:r>
        <w:continuationSeparator/>
      </w:r>
    </w:p>
  </w:footnote>
  <w:footnote w:id="1">
    <w:p w14:paraId="2E84CCC2" w14:textId="77777777" w:rsidR="002E353B" w:rsidRDefault="002E353B" w:rsidP="002E353B">
      <w:pPr>
        <w:pStyle w:val="Footnote"/>
        <w:jc w:val="both"/>
      </w:pPr>
      <w:r>
        <w:rPr>
          <w:rStyle w:val="Odwoanieprzypisudolnego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eastAsia="Times New Roman" w:hAnsi="Times New Roman"/>
          <w:i/>
          <w:lang w:eastAsia="pl-PL"/>
        </w:rPr>
        <w:t xml:space="preserve">Skorzystanie z prawa do sprostowania nie może skutkować zmianą </w:t>
      </w:r>
      <w:r>
        <w:rPr>
          <w:rFonts w:ascii="Times New Roman" w:hAnsi="Times New Roman"/>
          <w:i/>
        </w:rPr>
        <w:t xml:space="preserve">wyniku postępowania o udzielenie zamówienia publicznego ani zmianą postanowień umowy w zakresie niezgodnym z ustawą </w:t>
      </w:r>
      <w:proofErr w:type="spellStart"/>
      <w:r>
        <w:rPr>
          <w:rFonts w:ascii="Times New Roman" w:hAnsi="Times New Roman"/>
          <w:i/>
        </w:rPr>
        <w:t>Pzp</w:t>
      </w:r>
      <w:proofErr w:type="spellEnd"/>
      <w:r>
        <w:rPr>
          <w:rFonts w:ascii="Times New Roman" w:hAnsi="Times New Roman"/>
          <w:i/>
        </w:rPr>
        <w:t xml:space="preserve"> oraz nie może naruszać integralności protokołu oraz jego załączników</w:t>
      </w:r>
    </w:p>
  </w:footnote>
  <w:footnote w:id="2">
    <w:p w14:paraId="37AFEFE4" w14:textId="77777777" w:rsidR="002E353B" w:rsidRDefault="002E353B" w:rsidP="002E353B">
      <w:pPr>
        <w:pStyle w:val="Standard"/>
        <w:jc w:val="both"/>
      </w:pPr>
      <w:r>
        <w:rPr>
          <w:rStyle w:val="Odwoanieprzypisudolnego"/>
        </w:rPr>
        <w:footnoteRef/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 xml:space="preserve">Prawo do ograniczenia przetwarzania nie ma zastosowania w odniesieniu do 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7392C741" w14:textId="77777777" w:rsidR="002E353B" w:rsidRDefault="002E353B" w:rsidP="002E353B">
      <w:pPr>
        <w:pStyle w:val="Footnot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F070D"/>
    <w:multiLevelType w:val="multilevel"/>
    <w:tmpl w:val="573C23BA"/>
    <w:styleLink w:val="WWNum2"/>
    <w:lvl w:ilvl="0">
      <w:numFmt w:val="bullet"/>
      <w:lvlText w:val=""/>
      <w:lvlJc w:val="left"/>
      <w:pPr>
        <w:ind w:left="720" w:hanging="360"/>
      </w:pPr>
      <w:rPr>
        <w:rFonts w:ascii="Symbol" w:hAnsi="Symbol"/>
        <w:b/>
        <w:bCs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3D744718"/>
    <w:multiLevelType w:val="multilevel"/>
    <w:tmpl w:val="4E102AE6"/>
    <w:styleLink w:val="WWNum1"/>
    <w:lvl w:ilvl="0">
      <w:start w:val="1"/>
      <w:numFmt w:val="decimal"/>
      <w:lvlText w:val="%1"/>
      <w:lvlJc w:val="left"/>
      <w:pPr>
        <w:ind w:left="360" w:hanging="360"/>
      </w:pPr>
      <w:rPr>
        <w:i w:val="0"/>
        <w:color w:val="auto"/>
      </w:rPr>
    </w:lvl>
    <w:lvl w:ilvl="1">
      <w:start w:val="1"/>
      <w:numFmt w:val="lowerLetter"/>
      <w:lvlText w:val="%1.%2"/>
      <w:lvlJc w:val="left"/>
      <w:pPr>
        <w:ind w:left="1080" w:hanging="360"/>
      </w:pPr>
    </w:lvl>
    <w:lvl w:ilvl="2">
      <w:start w:val="1"/>
      <w:numFmt w:val="lowerRoman"/>
      <w:lvlText w:val="%1.%2.%3"/>
      <w:lvlJc w:val="right"/>
      <w:pPr>
        <w:ind w:left="1800" w:hanging="180"/>
      </w:pPr>
    </w:lvl>
    <w:lvl w:ilvl="3">
      <w:start w:val="1"/>
      <w:numFmt w:val="decimal"/>
      <w:lvlText w:val="%1.%2.%3.%4"/>
      <w:lvlJc w:val="left"/>
      <w:pPr>
        <w:ind w:left="2520" w:hanging="360"/>
      </w:pPr>
    </w:lvl>
    <w:lvl w:ilvl="4">
      <w:start w:val="1"/>
      <w:numFmt w:val="lowerLetter"/>
      <w:lvlText w:val="%1.%2.%3.%4.%5"/>
      <w:lvlJc w:val="left"/>
      <w:pPr>
        <w:ind w:left="3240" w:hanging="360"/>
      </w:pPr>
    </w:lvl>
    <w:lvl w:ilvl="5">
      <w:start w:val="1"/>
      <w:numFmt w:val="lowerRoman"/>
      <w:lvlText w:val="%1.%2.%3.%4.%5.%6"/>
      <w:lvlJc w:val="right"/>
      <w:pPr>
        <w:ind w:left="3960" w:hanging="180"/>
      </w:pPr>
    </w:lvl>
    <w:lvl w:ilvl="6">
      <w:start w:val="1"/>
      <w:numFmt w:val="decimal"/>
      <w:lvlText w:val="%1.%2.%3.%4.%5.%6.%7"/>
      <w:lvlJc w:val="left"/>
      <w:pPr>
        <w:ind w:left="4680" w:hanging="360"/>
      </w:pPr>
    </w:lvl>
    <w:lvl w:ilvl="7">
      <w:start w:val="1"/>
      <w:numFmt w:val="lowerLetter"/>
      <w:lvlText w:val="%1.%2.%3.%4.%5.%6.%7.%8"/>
      <w:lvlJc w:val="left"/>
      <w:pPr>
        <w:ind w:left="5400" w:hanging="360"/>
      </w:pPr>
    </w:lvl>
    <w:lvl w:ilvl="8">
      <w:start w:val="1"/>
      <w:numFmt w:val="lowerRoman"/>
      <w:lvlText w:val="%1.%2.%3.%4.%5.%6.%7.%8.%9"/>
      <w:lvlJc w:val="right"/>
      <w:pPr>
        <w:ind w:left="6120" w:hanging="180"/>
      </w:pPr>
    </w:lvl>
  </w:abstractNum>
  <w:abstractNum w:abstractNumId="2" w15:restartNumberingAfterBreak="0">
    <w:nsid w:val="54562D0B"/>
    <w:multiLevelType w:val="hybridMultilevel"/>
    <w:tmpl w:val="5A804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6D005D"/>
    <w:multiLevelType w:val="multilevel"/>
    <w:tmpl w:val="5F2ED3A8"/>
    <w:styleLink w:val="WWNum3"/>
    <w:lvl w:ilvl="0">
      <w:numFmt w:val="bullet"/>
      <w:lvlText w:val=""/>
      <w:lvlJc w:val="left"/>
      <w:pPr>
        <w:ind w:left="720" w:hanging="360"/>
      </w:pPr>
      <w:rPr>
        <w:rFonts w:ascii="Symbol" w:hAnsi="Symbol"/>
        <w:b/>
        <w:bCs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326591203">
    <w:abstractNumId w:val="1"/>
  </w:num>
  <w:num w:numId="2" w16cid:durableId="93939109">
    <w:abstractNumId w:val="0"/>
  </w:num>
  <w:num w:numId="3" w16cid:durableId="1655059636">
    <w:abstractNumId w:val="3"/>
  </w:num>
  <w:num w:numId="4" w16cid:durableId="1116414537">
    <w:abstractNumId w:val="1"/>
    <w:lvlOverride w:ilvl="0">
      <w:startOverride w:val="1"/>
    </w:lvlOverride>
  </w:num>
  <w:num w:numId="5" w16cid:durableId="16303584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53B"/>
    <w:rsid w:val="00007F2F"/>
    <w:rsid w:val="000428CE"/>
    <w:rsid w:val="00104F4B"/>
    <w:rsid w:val="002704D5"/>
    <w:rsid w:val="002C603F"/>
    <w:rsid w:val="002E25CD"/>
    <w:rsid w:val="002E353B"/>
    <w:rsid w:val="004F7C13"/>
    <w:rsid w:val="005051CC"/>
    <w:rsid w:val="005475D4"/>
    <w:rsid w:val="006823B2"/>
    <w:rsid w:val="006F4F3E"/>
    <w:rsid w:val="0071194F"/>
    <w:rsid w:val="007A2BCD"/>
    <w:rsid w:val="008C4F74"/>
    <w:rsid w:val="00905E26"/>
    <w:rsid w:val="00AE7FE6"/>
    <w:rsid w:val="00B84E52"/>
    <w:rsid w:val="00C01FBD"/>
    <w:rsid w:val="00C60F05"/>
    <w:rsid w:val="00CE10CA"/>
    <w:rsid w:val="00E40C47"/>
    <w:rsid w:val="00EC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B3D0F"/>
  <w15:chartTrackingRefBased/>
  <w15:docId w15:val="{D6D18B7C-750E-4E78-A942-24270ED23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53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unhideWhenUsed/>
    <w:rsid w:val="002E353B"/>
    <w:rPr>
      <w:vertAlign w:val="superscript"/>
    </w:rPr>
  </w:style>
  <w:style w:type="paragraph" w:customStyle="1" w:styleId="Standard">
    <w:name w:val="Standard"/>
    <w:rsid w:val="002E353B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Footnote">
    <w:name w:val="Footnote"/>
    <w:basedOn w:val="Standard"/>
    <w:rsid w:val="002E353B"/>
    <w:pPr>
      <w:suppressLineNumbers/>
      <w:ind w:left="339" w:hanging="339"/>
    </w:pPr>
    <w:rPr>
      <w:sz w:val="20"/>
      <w:szCs w:val="20"/>
    </w:rPr>
  </w:style>
  <w:style w:type="numbering" w:customStyle="1" w:styleId="WWNum1">
    <w:name w:val="WWNum1"/>
    <w:basedOn w:val="Bezlisty"/>
    <w:rsid w:val="002E353B"/>
    <w:pPr>
      <w:numPr>
        <w:numId w:val="1"/>
      </w:numPr>
    </w:pPr>
  </w:style>
  <w:style w:type="numbering" w:customStyle="1" w:styleId="WWNum2">
    <w:name w:val="WWNum2"/>
    <w:basedOn w:val="Bezlisty"/>
    <w:rsid w:val="002E353B"/>
    <w:pPr>
      <w:numPr>
        <w:numId w:val="2"/>
      </w:numPr>
    </w:pPr>
  </w:style>
  <w:style w:type="numbering" w:customStyle="1" w:styleId="WWNum3">
    <w:name w:val="WWNum3"/>
    <w:basedOn w:val="Bezlisty"/>
    <w:rsid w:val="002E353B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czi24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Sufin</dc:creator>
  <cp:keywords/>
  <dc:description/>
  <cp:lastModifiedBy>Tomasz Strączyński</cp:lastModifiedBy>
  <cp:revision>2</cp:revision>
  <cp:lastPrinted>2025-09-08T07:36:00Z</cp:lastPrinted>
  <dcterms:created xsi:type="dcterms:W3CDTF">2025-11-13T07:52:00Z</dcterms:created>
  <dcterms:modified xsi:type="dcterms:W3CDTF">2025-11-13T07:52:00Z</dcterms:modified>
</cp:coreProperties>
</file>